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DA" w:rsidRPr="00896B02" w:rsidRDefault="007139F2">
      <w:p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 xml:space="preserve">IS </w:t>
      </w:r>
      <w:r w:rsidR="005D34A3" w:rsidRPr="00896B02">
        <w:rPr>
          <w:rFonts w:ascii="Times New Roman" w:hAnsi="Times New Roman" w:cs="Times New Roman"/>
        </w:rPr>
        <w:t>Degree Audit</w:t>
      </w:r>
    </w:p>
    <w:p w:rsidR="00283E9F" w:rsidRPr="00896B02" w:rsidRDefault="00283E9F">
      <w:pPr>
        <w:rPr>
          <w:rFonts w:ascii="Times New Roman" w:hAnsi="Times New Roman" w:cs="Times New Roman"/>
        </w:rPr>
      </w:pPr>
    </w:p>
    <w:p w:rsidR="007139F2" w:rsidRPr="00896B02" w:rsidRDefault="005D34A3">
      <w:p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Name:</w:t>
      </w:r>
    </w:p>
    <w:p w:rsidR="005D34A3" w:rsidRPr="00896B02" w:rsidRDefault="005D34A3">
      <w:p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Regional Focus</w:t>
      </w:r>
      <w:r w:rsidR="00283E9F" w:rsidRPr="00896B02">
        <w:rPr>
          <w:rFonts w:ascii="Times New Roman" w:hAnsi="Times New Roman" w:cs="Times New Roman"/>
        </w:rPr>
        <w:t>:</w:t>
      </w:r>
    </w:p>
    <w:p w:rsidR="007139F2" w:rsidRPr="00896B02" w:rsidRDefault="007139F2">
      <w:pPr>
        <w:rPr>
          <w:rFonts w:ascii="Times New Roman" w:hAnsi="Times New Roman" w:cs="Times New Roman"/>
        </w:rPr>
      </w:pPr>
    </w:p>
    <w:p w:rsidR="007139F2" w:rsidRPr="00896B02" w:rsidRDefault="007139F2">
      <w:p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International Studies Audit:</w:t>
      </w:r>
      <w:r w:rsidR="006F0E8B" w:rsidRPr="00896B02">
        <w:rPr>
          <w:rFonts w:ascii="Times New Roman" w:hAnsi="Times New Roman" w:cs="Times New Roman"/>
        </w:rPr>
        <w:t xml:space="preserve"> Minimum of </w:t>
      </w:r>
      <w:r w:rsidR="00896B02">
        <w:rPr>
          <w:rFonts w:ascii="Times New Roman" w:hAnsi="Times New Roman" w:cs="Times New Roman"/>
        </w:rPr>
        <w:t xml:space="preserve">16 credit hours </w:t>
      </w:r>
      <w:r w:rsidR="006F0E8B" w:rsidRPr="00896B02">
        <w:rPr>
          <w:rFonts w:ascii="Times New Roman" w:hAnsi="Times New Roman" w:cs="Times New Roman"/>
        </w:rPr>
        <w:t>—</w:t>
      </w:r>
      <w:r w:rsidR="00896B02">
        <w:rPr>
          <w:rFonts w:ascii="Times New Roman" w:hAnsi="Times New Roman" w:cs="Times New Roman"/>
        </w:rPr>
        <w:t xml:space="preserve"> </w:t>
      </w:r>
      <w:r w:rsidR="006F0E8B" w:rsidRPr="00896B02">
        <w:rPr>
          <w:rFonts w:ascii="Times New Roman" w:hAnsi="Times New Roman" w:cs="Times New Roman"/>
        </w:rPr>
        <w:t>in addition to Junior Seminar and Senior P</w:t>
      </w:r>
      <w:r w:rsidR="00896B02">
        <w:rPr>
          <w:rFonts w:ascii="Times New Roman" w:hAnsi="Times New Roman" w:cs="Times New Roman"/>
        </w:rPr>
        <w:t>roject—must be taken at the 300-</w:t>
      </w:r>
      <w:r w:rsidR="006F0E8B" w:rsidRPr="00896B02">
        <w:rPr>
          <w:rFonts w:ascii="Times New Roman" w:hAnsi="Times New Roman" w:cs="Times New Roman"/>
        </w:rPr>
        <w:t xml:space="preserve">level or above. </w:t>
      </w:r>
    </w:p>
    <w:p w:rsidR="007139F2" w:rsidRPr="00896B02" w:rsidRDefault="007139F2">
      <w:pPr>
        <w:rPr>
          <w:rFonts w:ascii="Times New Roman" w:hAnsi="Times New Roman" w:cs="Times New Roman"/>
        </w:rPr>
      </w:pPr>
    </w:p>
    <w:p w:rsidR="007139F2" w:rsidRPr="00896B02" w:rsidRDefault="007139F2" w:rsidP="00713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Economics 101</w:t>
      </w:r>
    </w:p>
    <w:p w:rsidR="007139F2" w:rsidRDefault="007139F2" w:rsidP="007139F2">
      <w:pPr>
        <w:pStyle w:val="ListParagraph"/>
        <w:rPr>
          <w:rFonts w:ascii="Times New Roman" w:hAnsi="Times New Roman" w:cs="Times New Roman"/>
        </w:rPr>
      </w:pPr>
    </w:p>
    <w:p w:rsidR="00F416F3" w:rsidRDefault="00F416F3" w:rsidP="007139F2">
      <w:pPr>
        <w:pStyle w:val="ListParagraph"/>
        <w:rPr>
          <w:rFonts w:ascii="Times New Roman" w:hAnsi="Times New Roman" w:cs="Times New Roman"/>
        </w:rPr>
      </w:pPr>
    </w:p>
    <w:p w:rsidR="007139F2" w:rsidRPr="00896B02" w:rsidRDefault="007139F2" w:rsidP="00713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a. Economic Theory (two courses):</w:t>
      </w:r>
    </w:p>
    <w:p w:rsidR="007139F2" w:rsidRDefault="007139F2" w:rsidP="007139F2">
      <w:pPr>
        <w:rPr>
          <w:rFonts w:ascii="Times New Roman" w:hAnsi="Times New Roman" w:cs="Times New Roman"/>
        </w:rPr>
      </w:pPr>
    </w:p>
    <w:p w:rsidR="00F416F3" w:rsidRPr="00896B02" w:rsidRDefault="00F416F3" w:rsidP="007139F2">
      <w:pPr>
        <w:rPr>
          <w:rFonts w:ascii="Times New Roman" w:hAnsi="Times New Roman" w:cs="Times New Roman"/>
        </w:rPr>
      </w:pPr>
    </w:p>
    <w:p w:rsidR="007139F2" w:rsidRPr="00896B02" w:rsidRDefault="007139F2" w:rsidP="007139F2">
      <w:pPr>
        <w:pStyle w:val="ListParagraph"/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 xml:space="preserve">b. Political </w:t>
      </w:r>
      <w:r w:rsidR="00CA4C48" w:rsidRPr="00896B02">
        <w:rPr>
          <w:rFonts w:ascii="Times New Roman" w:hAnsi="Times New Roman" w:cs="Times New Roman"/>
        </w:rPr>
        <w:t>Theory</w:t>
      </w:r>
      <w:r w:rsidRPr="00896B02">
        <w:rPr>
          <w:rFonts w:ascii="Times New Roman" w:hAnsi="Times New Roman" w:cs="Times New Roman"/>
        </w:rPr>
        <w:t xml:space="preserve"> (one course):</w:t>
      </w:r>
    </w:p>
    <w:p w:rsidR="007139F2" w:rsidRDefault="007139F2" w:rsidP="007139F2">
      <w:pPr>
        <w:pStyle w:val="ListParagraph"/>
        <w:rPr>
          <w:rFonts w:ascii="Times New Roman" w:hAnsi="Times New Roman" w:cs="Times New Roman"/>
        </w:rPr>
      </w:pPr>
    </w:p>
    <w:p w:rsidR="00F416F3" w:rsidRPr="00896B02" w:rsidRDefault="00F416F3" w:rsidP="007139F2">
      <w:pPr>
        <w:pStyle w:val="ListParagraph"/>
        <w:rPr>
          <w:rFonts w:ascii="Times New Roman" w:hAnsi="Times New Roman" w:cs="Times New Roman"/>
        </w:rPr>
      </w:pPr>
    </w:p>
    <w:p w:rsidR="007139F2" w:rsidRPr="00896B02" w:rsidRDefault="007139F2" w:rsidP="007139F2">
      <w:pPr>
        <w:pStyle w:val="ListParagraph"/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c. Historical Interpretation</w:t>
      </w:r>
      <w:r w:rsidR="002620F9">
        <w:rPr>
          <w:rFonts w:ascii="Times New Roman" w:hAnsi="Times New Roman" w:cs="Times New Roman"/>
        </w:rPr>
        <w:t xml:space="preserve"> (one course):</w:t>
      </w:r>
    </w:p>
    <w:p w:rsidR="00CA4C48" w:rsidRDefault="00CA4C48" w:rsidP="007139F2">
      <w:pPr>
        <w:pStyle w:val="ListParagraph"/>
        <w:rPr>
          <w:rFonts w:ascii="Times New Roman" w:hAnsi="Times New Roman" w:cs="Times New Roman"/>
        </w:rPr>
      </w:pPr>
    </w:p>
    <w:p w:rsidR="00F416F3" w:rsidRPr="00896B02" w:rsidRDefault="00F416F3" w:rsidP="007139F2">
      <w:pPr>
        <w:pStyle w:val="ListParagraph"/>
        <w:rPr>
          <w:rFonts w:ascii="Times New Roman" w:hAnsi="Times New Roman" w:cs="Times New Roman"/>
        </w:rPr>
      </w:pPr>
    </w:p>
    <w:p w:rsidR="00CA4C48" w:rsidRPr="00896B02" w:rsidRDefault="00CA4C48" w:rsidP="00CA4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Transnational and Global Issues (two courses):</w:t>
      </w:r>
    </w:p>
    <w:p w:rsidR="00CA4C48" w:rsidRDefault="00CA4C48" w:rsidP="00CA4C48">
      <w:pPr>
        <w:rPr>
          <w:rFonts w:ascii="Times New Roman" w:hAnsi="Times New Roman" w:cs="Times New Roman"/>
        </w:rPr>
      </w:pPr>
    </w:p>
    <w:p w:rsidR="00F416F3" w:rsidRPr="00896B02" w:rsidRDefault="00F416F3" w:rsidP="00CA4C48">
      <w:pPr>
        <w:rPr>
          <w:rFonts w:ascii="Times New Roman" w:hAnsi="Times New Roman" w:cs="Times New Roman"/>
        </w:rPr>
      </w:pPr>
    </w:p>
    <w:p w:rsidR="00CA4C48" w:rsidRPr="00896B02" w:rsidRDefault="00CA4C48" w:rsidP="00CA4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Regional Track Courses (four: at least one of these courses must be a history course, two must be social sciences courses [two may be humanities courses])</w:t>
      </w:r>
    </w:p>
    <w:p w:rsidR="00CA4C48" w:rsidRDefault="00CA4C48" w:rsidP="00CA4C48">
      <w:pPr>
        <w:rPr>
          <w:rFonts w:ascii="Times New Roman" w:hAnsi="Times New Roman" w:cs="Times New Roman"/>
        </w:rPr>
      </w:pPr>
    </w:p>
    <w:p w:rsidR="00F416F3" w:rsidRDefault="00F416F3" w:rsidP="00CA4C48">
      <w:pPr>
        <w:rPr>
          <w:rFonts w:ascii="Times New Roman" w:hAnsi="Times New Roman" w:cs="Times New Roman"/>
        </w:rPr>
      </w:pPr>
    </w:p>
    <w:p w:rsidR="00F416F3" w:rsidRPr="00896B02" w:rsidRDefault="00F416F3" w:rsidP="00CA4C48">
      <w:pPr>
        <w:rPr>
          <w:rFonts w:ascii="Times New Roman" w:hAnsi="Times New Roman" w:cs="Times New Roman"/>
        </w:rPr>
      </w:pPr>
    </w:p>
    <w:p w:rsidR="00CA4C48" w:rsidRPr="00896B02" w:rsidRDefault="00177210" w:rsidP="00CA4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An approved seminar in Economics, History, or Political Science (i.e., a junior/</w:t>
      </w:r>
      <w:r w:rsidR="007A6C07" w:rsidRPr="00896B02">
        <w:rPr>
          <w:rFonts w:ascii="Times New Roman" w:hAnsi="Times New Roman" w:cs="Times New Roman"/>
        </w:rPr>
        <w:t>senior</w:t>
      </w:r>
      <w:r w:rsidRPr="00896B02">
        <w:rPr>
          <w:rFonts w:ascii="Times New Roman" w:hAnsi="Times New Roman" w:cs="Times New Roman"/>
        </w:rPr>
        <w:t xml:space="preserve"> seminar on international affairs)</w:t>
      </w:r>
    </w:p>
    <w:p w:rsidR="00177210" w:rsidRDefault="00177210" w:rsidP="00177210">
      <w:pPr>
        <w:rPr>
          <w:rFonts w:ascii="Times New Roman" w:hAnsi="Times New Roman" w:cs="Times New Roman"/>
        </w:rPr>
      </w:pPr>
    </w:p>
    <w:p w:rsidR="00F416F3" w:rsidRPr="00896B02" w:rsidRDefault="00F416F3" w:rsidP="00177210">
      <w:pPr>
        <w:rPr>
          <w:rFonts w:ascii="Times New Roman" w:hAnsi="Times New Roman" w:cs="Times New Roman"/>
        </w:rPr>
      </w:pPr>
    </w:p>
    <w:p w:rsidR="00177210" w:rsidRPr="00896B02" w:rsidRDefault="00177210" w:rsidP="00177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 xml:space="preserve">IS600 (2 credit course) to be registered with Chairperson of IS Program in semester preceding registration for IS610 </w:t>
      </w:r>
    </w:p>
    <w:p w:rsidR="00177210" w:rsidRDefault="00177210" w:rsidP="00177210">
      <w:pPr>
        <w:rPr>
          <w:rFonts w:ascii="Times New Roman" w:hAnsi="Times New Roman" w:cs="Times New Roman"/>
        </w:rPr>
      </w:pPr>
    </w:p>
    <w:p w:rsidR="00F416F3" w:rsidRPr="00896B02" w:rsidRDefault="00F416F3" w:rsidP="00177210">
      <w:pPr>
        <w:rPr>
          <w:rFonts w:ascii="Times New Roman" w:hAnsi="Times New Roman" w:cs="Times New Roman"/>
        </w:rPr>
      </w:pPr>
    </w:p>
    <w:p w:rsidR="00177210" w:rsidRPr="00896B02" w:rsidRDefault="009770B0" w:rsidP="000A1158">
      <w:pPr>
        <w:pStyle w:val="ListParagraph"/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IS610 (taken with first reader of Senior Project)</w:t>
      </w:r>
    </w:p>
    <w:p w:rsidR="000A1158" w:rsidRPr="00896B02" w:rsidRDefault="000A1158" w:rsidP="000A1158">
      <w:pPr>
        <w:pStyle w:val="ListParagraph"/>
        <w:rPr>
          <w:rFonts w:ascii="Times New Roman" w:hAnsi="Times New Roman" w:cs="Times New Roman"/>
        </w:rPr>
      </w:pPr>
    </w:p>
    <w:p w:rsidR="000A1158" w:rsidRPr="00896B02" w:rsidRDefault="000A1158" w:rsidP="000A1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>Facility in foreign language (</w:t>
      </w:r>
      <w:r w:rsidR="002620F9">
        <w:rPr>
          <w:rFonts w:ascii="Times New Roman" w:hAnsi="Times New Roman" w:cs="Times New Roman"/>
        </w:rPr>
        <w:t>See the Academic Bulletin for specific requirements for each individual language.</w:t>
      </w:r>
      <w:r w:rsidRPr="00896B02">
        <w:rPr>
          <w:rFonts w:ascii="Times New Roman" w:hAnsi="Times New Roman" w:cs="Times New Roman"/>
        </w:rPr>
        <w:t xml:space="preserve">). </w:t>
      </w:r>
    </w:p>
    <w:p w:rsidR="007A3204" w:rsidRPr="00896B02" w:rsidRDefault="007A3204" w:rsidP="007A3204">
      <w:pPr>
        <w:rPr>
          <w:rFonts w:ascii="Times New Roman" w:hAnsi="Times New Roman" w:cs="Times New Roman"/>
        </w:rPr>
      </w:pPr>
    </w:p>
    <w:p w:rsidR="007A3204" w:rsidRPr="00896B02" w:rsidRDefault="007A3204" w:rsidP="007A3204">
      <w:pPr>
        <w:rPr>
          <w:rFonts w:ascii="Times New Roman" w:hAnsi="Times New Roman" w:cs="Times New Roman"/>
        </w:rPr>
      </w:pPr>
    </w:p>
    <w:p w:rsidR="002D572F" w:rsidRPr="00896B02" w:rsidRDefault="002D572F" w:rsidP="007A3204">
      <w:pPr>
        <w:rPr>
          <w:rFonts w:ascii="Times New Roman" w:hAnsi="Times New Roman" w:cs="Times New Roman"/>
        </w:rPr>
      </w:pPr>
      <w:r w:rsidRPr="00896B02">
        <w:rPr>
          <w:rFonts w:ascii="Times New Roman" w:hAnsi="Times New Roman" w:cs="Times New Roman"/>
        </w:rPr>
        <w:t xml:space="preserve">At least a semester abroad is required of all IS majors, typically in their regional track/language area. </w:t>
      </w:r>
    </w:p>
    <w:sectPr w:rsidR="002D572F" w:rsidRPr="00896B02" w:rsidSect="00791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C2" w:rsidRDefault="005001C2" w:rsidP="002620F9">
      <w:r>
        <w:separator/>
      </w:r>
    </w:p>
  </w:endnote>
  <w:endnote w:type="continuationSeparator" w:id="0">
    <w:p w:rsidR="005001C2" w:rsidRDefault="005001C2" w:rsidP="0026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2620F9">
    <w:pPr>
      <w:pStyle w:val="Footer"/>
      <w:jc w:val="center"/>
    </w:pPr>
    <w:r>
      <w:t>Revised Feb. 2016</w:t>
    </w:r>
    <w:bookmarkStart w:id="0" w:name="_GoBack"/>
    <w:bookmarkEnd w:id="0"/>
  </w:p>
  <w:p w:rsidR="002620F9" w:rsidRDefault="00262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C2" w:rsidRDefault="005001C2" w:rsidP="002620F9">
      <w:r>
        <w:separator/>
      </w:r>
    </w:p>
  </w:footnote>
  <w:footnote w:type="continuationSeparator" w:id="0">
    <w:p w:rsidR="005001C2" w:rsidRDefault="005001C2" w:rsidP="0026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4C5F"/>
    <w:multiLevelType w:val="hybridMultilevel"/>
    <w:tmpl w:val="1B70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F2"/>
    <w:rsid w:val="00047B18"/>
    <w:rsid w:val="000A112D"/>
    <w:rsid w:val="000A1158"/>
    <w:rsid w:val="00177210"/>
    <w:rsid w:val="00246F45"/>
    <w:rsid w:val="002620F9"/>
    <w:rsid w:val="00283E9F"/>
    <w:rsid w:val="002D572F"/>
    <w:rsid w:val="004F1D02"/>
    <w:rsid w:val="005001C2"/>
    <w:rsid w:val="005D34A3"/>
    <w:rsid w:val="006F0E8B"/>
    <w:rsid w:val="007139F2"/>
    <w:rsid w:val="00715AF3"/>
    <w:rsid w:val="007914DA"/>
    <w:rsid w:val="007A3204"/>
    <w:rsid w:val="007A6C07"/>
    <w:rsid w:val="007F48E5"/>
    <w:rsid w:val="00896B02"/>
    <w:rsid w:val="009770B0"/>
    <w:rsid w:val="00CA4C48"/>
    <w:rsid w:val="00D024B4"/>
    <w:rsid w:val="00F416F3"/>
    <w:rsid w:val="00F60D20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0F9"/>
  </w:style>
  <w:style w:type="paragraph" w:styleId="Footer">
    <w:name w:val="footer"/>
    <w:basedOn w:val="Normal"/>
    <w:link w:val="FooterChar"/>
    <w:uiPriority w:val="99"/>
    <w:unhideWhenUsed/>
    <w:rsid w:val="00262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0F9"/>
  </w:style>
  <w:style w:type="paragraph" w:styleId="BalloonText">
    <w:name w:val="Balloon Text"/>
    <w:basedOn w:val="Normal"/>
    <w:link w:val="BalloonTextChar"/>
    <w:uiPriority w:val="99"/>
    <w:semiHidden/>
    <w:unhideWhenUsed/>
    <w:rsid w:val="0026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0F9"/>
  </w:style>
  <w:style w:type="paragraph" w:styleId="Footer">
    <w:name w:val="footer"/>
    <w:basedOn w:val="Normal"/>
    <w:link w:val="FooterChar"/>
    <w:uiPriority w:val="99"/>
    <w:unhideWhenUsed/>
    <w:rsid w:val="00262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0F9"/>
  </w:style>
  <w:style w:type="paragraph" w:styleId="BalloonText">
    <w:name w:val="Balloon Text"/>
    <w:basedOn w:val="Normal"/>
    <w:link w:val="BalloonTextChar"/>
    <w:uiPriority w:val="99"/>
    <w:semiHidden/>
    <w:unhideWhenUsed/>
    <w:rsid w:val="0026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Mattiace</dc:creator>
  <cp:lastModifiedBy>Allegheny College</cp:lastModifiedBy>
  <cp:revision>5</cp:revision>
  <dcterms:created xsi:type="dcterms:W3CDTF">2016-01-05T16:15:00Z</dcterms:created>
  <dcterms:modified xsi:type="dcterms:W3CDTF">2016-02-25T16:02:00Z</dcterms:modified>
</cp:coreProperties>
</file>