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EB" w:rsidRPr="009A59EB" w:rsidRDefault="009A59EB" w:rsidP="009A5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9A59EB" w:rsidRPr="009A59EB" w:rsidRDefault="009A59EB" w:rsidP="009A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9EB">
        <w:rPr>
          <w:rFonts w:ascii="Times New Roman" w:eastAsia="Times New Roman" w:hAnsi="Times New Roman" w:cs="Times New Roman"/>
          <w:sz w:val="24"/>
          <w:szCs w:val="24"/>
        </w:rPr>
        <w:t xml:space="preserve">TITLE OF COMP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9A59EB" w:rsidRPr="009A59EB" w:rsidRDefault="009A59EB" w:rsidP="009A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9EB">
        <w:rPr>
          <w:rFonts w:ascii="Times New Roman" w:eastAsia="Times New Roman" w:hAnsi="Times New Roman" w:cs="Times New Roman"/>
          <w:sz w:val="24"/>
          <w:szCs w:val="24"/>
        </w:rPr>
        <w:t xml:space="preserve">Author of Comp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9A59EB" w:rsidRPr="009A59EB" w:rsidRDefault="009A59EB" w:rsidP="009A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9EB">
        <w:rPr>
          <w:rFonts w:ascii="Times New Roman" w:eastAsia="Times New Roman" w:hAnsi="Times New Roman" w:cs="Times New Roman"/>
          <w:sz w:val="24"/>
          <w:szCs w:val="24"/>
        </w:rPr>
        <w:t xml:space="preserve">Submitted to the Psychology Department, Allegheny College </w:t>
      </w:r>
      <w:r w:rsidRPr="009A59EB">
        <w:rPr>
          <w:rFonts w:ascii="Times New Roman" w:eastAsia="Times New Roman" w:hAnsi="Times New Roman" w:cs="Times New Roman"/>
          <w:sz w:val="24"/>
          <w:szCs w:val="24"/>
        </w:rPr>
        <w:br/>
        <w:t>in partial fulfillment of the requirements for the degree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BACHELOR OF ARTS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May 1, 2010</w:t>
      </w:r>
    </w:p>
    <w:p w:rsidR="009A59EB" w:rsidRPr="009A59EB" w:rsidRDefault="009A59EB" w:rsidP="009A59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978" w:rsidRDefault="009A59EB">
      <w:bookmarkStart w:id="0" w:name="_GoBack"/>
      <w:bookmarkEnd w:id="0"/>
    </w:p>
    <w:sectPr w:rsidR="00FC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B"/>
    <w:rsid w:val="00046193"/>
    <w:rsid w:val="009A59EB"/>
    <w:rsid w:val="009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2011-12-12T19:17:00Z</dcterms:created>
  <dcterms:modified xsi:type="dcterms:W3CDTF">2011-12-12T19:17:00Z</dcterms:modified>
</cp:coreProperties>
</file>